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AC446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A3207">
        <w:rPr>
          <w:rFonts w:asciiTheme="minorHAnsi" w:hAnsiTheme="minorHAnsi"/>
          <w:b/>
          <w:noProof/>
          <w:sz w:val="28"/>
          <w:szCs w:val="28"/>
        </w:rPr>
        <w:t>2</w:t>
      </w:r>
      <w:r w:rsidR="00AC446D">
        <w:rPr>
          <w:rFonts w:asciiTheme="minorHAnsi" w:hAnsiTheme="minorHAnsi"/>
          <w:b/>
          <w:noProof/>
          <w:sz w:val="28"/>
          <w:szCs w:val="28"/>
        </w:rPr>
        <w:t>9</w:t>
      </w:r>
      <w:r w:rsidR="00BA3207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6B623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6B6237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1.4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6B6237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6B6237" w:rsidRDefault="006B6237" w:rsidP="009A4E72">
      <w:pPr>
        <w:jc w:val="both"/>
        <w:rPr>
          <w:rFonts w:asciiTheme="minorHAnsi" w:hAnsiTheme="minorHAnsi" w:cs="Arial"/>
          <w:bCs/>
        </w:rPr>
      </w:pPr>
    </w:p>
    <w:p w:rsidR="006B6237" w:rsidRDefault="006B6237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C446D" w:rsidRPr="006B6237" w:rsidRDefault="006B6237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6B6237">
        <w:rPr>
          <w:rFonts w:ascii="Calibri" w:eastAsia="Arial" w:hAnsi="Calibri" w:cs="Calibri"/>
          <w:sz w:val="28"/>
          <w:szCs w:val="28"/>
        </w:rPr>
        <w:t xml:space="preserve">“ </w:t>
      </w:r>
      <w:r w:rsidR="00AC446D" w:rsidRPr="00AC446D">
        <w:rPr>
          <w:rFonts w:ascii="Calibri" w:eastAsia="Arial" w:hAnsi="Calibri" w:cs="Calibri"/>
          <w:sz w:val="28"/>
          <w:szCs w:val="28"/>
        </w:rPr>
        <w:t>Ο Δήμος Κω προχώρησε στον καθαρισμό του κτιρίου της 80 ΑΔΤΕ και του περιβάλλοντος χώρου</w:t>
      </w:r>
      <w:r w:rsidRPr="006B6237">
        <w:rPr>
          <w:rFonts w:ascii="Calibri" w:eastAsia="Arial" w:hAnsi="Calibri" w:cs="Calibri"/>
          <w:sz w:val="28"/>
          <w:szCs w:val="28"/>
        </w:rPr>
        <w:t xml:space="preserve"> </w:t>
      </w:r>
      <w:r w:rsidR="00AC446D" w:rsidRPr="00AC446D">
        <w:rPr>
          <w:rFonts w:ascii="Calibri" w:eastAsia="Arial" w:hAnsi="Calibri" w:cs="Calibri"/>
          <w:sz w:val="28"/>
          <w:szCs w:val="28"/>
        </w:rPr>
        <w:t xml:space="preserve">- Η διεκδίκηση του κτιρίου </w:t>
      </w:r>
      <w:r>
        <w:rPr>
          <w:rFonts w:ascii="Calibri" w:eastAsia="Arial" w:hAnsi="Calibri" w:cs="Calibri"/>
          <w:sz w:val="28"/>
          <w:szCs w:val="28"/>
        </w:rPr>
        <w:t>της 80 ΑΔΤΕ ενώνει όλη την Κω.</w:t>
      </w:r>
      <w:r w:rsidRPr="006B6237">
        <w:rPr>
          <w:rFonts w:ascii="Calibri" w:eastAsia="Arial" w:hAnsi="Calibri" w:cs="Calibri"/>
          <w:sz w:val="28"/>
          <w:szCs w:val="28"/>
        </w:rPr>
        <w:t>”</w:t>
      </w:r>
    </w:p>
    <w:p w:rsidR="00AC446D" w:rsidRPr="00AC446D" w:rsidRDefault="00AC446D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mhq39eqh8459" w:colFirst="0" w:colLast="0"/>
      <w:bookmarkEnd w:id="0"/>
    </w:p>
    <w:p w:rsidR="00AC446D" w:rsidRPr="00AC446D" w:rsidRDefault="00AC446D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cd4amkqdq5sm" w:colFirst="0" w:colLast="0"/>
      <w:bookmarkEnd w:id="1"/>
      <w:r w:rsidRPr="00AC446D">
        <w:rPr>
          <w:rFonts w:ascii="Calibri" w:eastAsia="Arial" w:hAnsi="Calibri" w:cs="Calibri"/>
          <w:sz w:val="28"/>
          <w:szCs w:val="28"/>
        </w:rPr>
        <w:t>Σε μια κίνηση με συμβολικό αλλά και ουσιαστικό περιεχόμενο προχώρησε το διήμερο 25-26 Μαΐου ο Δήμος Κω.</w:t>
      </w:r>
    </w:p>
    <w:p w:rsidR="00AC446D" w:rsidRPr="00AC446D" w:rsidRDefault="00AC446D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td1larqtww29" w:colFirst="0" w:colLast="0"/>
      <w:bookmarkEnd w:id="2"/>
      <w:r w:rsidRPr="00AC446D">
        <w:rPr>
          <w:rFonts w:ascii="Calibri" w:eastAsia="Arial" w:hAnsi="Calibri" w:cs="Calibri"/>
          <w:sz w:val="28"/>
          <w:szCs w:val="28"/>
        </w:rPr>
        <w:t xml:space="preserve">Δύο ενισχυμένα συνεργεία του τμήματος Πρασίνου, της Διεύθυνσης Περιβάλλοντος και Καθαριότητας σε συνεργασία με την 80 ΑΔΤΕ με την εθελοντική συνδρομή 2 </w:t>
      </w:r>
      <w:proofErr w:type="spellStart"/>
      <w:r w:rsidRPr="00AC446D">
        <w:rPr>
          <w:rFonts w:ascii="Calibri" w:eastAsia="Arial" w:hAnsi="Calibri" w:cs="Calibri"/>
          <w:sz w:val="28"/>
          <w:szCs w:val="28"/>
        </w:rPr>
        <w:t>Αξ</w:t>
      </w:r>
      <w:proofErr w:type="spellEnd"/>
      <w:r w:rsidRPr="00AC446D">
        <w:rPr>
          <w:rFonts w:ascii="Calibri" w:eastAsia="Arial" w:hAnsi="Calibri" w:cs="Calibri"/>
          <w:sz w:val="28"/>
          <w:szCs w:val="28"/>
        </w:rPr>
        <w:t>/</w:t>
      </w:r>
      <w:proofErr w:type="spellStart"/>
      <w:r w:rsidRPr="00AC446D">
        <w:rPr>
          <w:rFonts w:ascii="Calibri" w:eastAsia="Arial" w:hAnsi="Calibri" w:cs="Calibri"/>
          <w:sz w:val="28"/>
          <w:szCs w:val="28"/>
        </w:rPr>
        <w:t>κών</w:t>
      </w:r>
      <w:proofErr w:type="spellEnd"/>
      <w:r w:rsidRPr="00AC446D">
        <w:rPr>
          <w:rFonts w:ascii="Calibri" w:eastAsia="Arial" w:hAnsi="Calibri" w:cs="Calibri"/>
          <w:sz w:val="28"/>
          <w:szCs w:val="28"/>
        </w:rPr>
        <w:t xml:space="preserve"> και 8 οπλιτών, μηχανημάτων και φορτηγού, πραγματοποίησαν καθαρισμό, κλάδευση, και ευπρεπισμό του παλαιού Διοικητηρίου της 80 ΑΔΤΕ στην συμβολή των οδών Ακτής Κουντουριώτη και </w:t>
      </w:r>
      <w:proofErr w:type="spellStart"/>
      <w:r w:rsidRPr="00AC446D">
        <w:rPr>
          <w:rFonts w:ascii="Calibri" w:eastAsia="Arial" w:hAnsi="Calibri" w:cs="Calibri"/>
          <w:sz w:val="28"/>
          <w:szCs w:val="28"/>
        </w:rPr>
        <w:t>Θεμιστοκ</w:t>
      </w:r>
      <w:r w:rsidR="006B6237">
        <w:rPr>
          <w:rFonts w:ascii="Calibri" w:eastAsia="Arial" w:hAnsi="Calibri" w:cs="Calibri"/>
          <w:sz w:val="28"/>
          <w:szCs w:val="28"/>
        </w:rPr>
        <w:t>λέους</w:t>
      </w:r>
      <w:proofErr w:type="spellEnd"/>
      <w:r w:rsidR="006B6237">
        <w:rPr>
          <w:rFonts w:ascii="Calibri" w:eastAsia="Arial" w:hAnsi="Calibri" w:cs="Calibri"/>
          <w:sz w:val="28"/>
          <w:szCs w:val="28"/>
        </w:rPr>
        <w:t>.</w:t>
      </w:r>
    </w:p>
    <w:p w:rsidR="00AC446D" w:rsidRPr="00AC446D" w:rsidRDefault="00AC446D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vv7s072l8vuk" w:colFirst="0" w:colLast="0"/>
      <w:bookmarkEnd w:id="3"/>
      <w:r w:rsidRPr="00AC446D">
        <w:rPr>
          <w:rFonts w:ascii="Calibri" w:eastAsia="Arial" w:hAnsi="Calibri" w:cs="Calibri"/>
          <w:sz w:val="28"/>
          <w:szCs w:val="28"/>
        </w:rPr>
        <w:t>Η κίνηση αυτή καταδεικνύει τη στενή σχέση συνεργασίας αυτοδιοίκησης και ενόπλων δυνάμεων και παράλληλα αποτελεί και ένα μήνυμα διεκδίκησης του ακινήτου, προκειμένου να περιέλθει εκεί που πραγματικά ανήκει: στην τοπική κοινωνία.</w:t>
      </w:r>
    </w:p>
    <w:p w:rsidR="00AC446D" w:rsidRPr="00AC446D" w:rsidRDefault="00AC446D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upc1lzh49f0u" w:colFirst="0" w:colLast="0"/>
      <w:bookmarkEnd w:id="4"/>
      <w:r w:rsidRPr="00AC446D">
        <w:rPr>
          <w:rFonts w:ascii="Calibri" w:eastAsia="Arial" w:hAnsi="Calibri" w:cs="Calibri"/>
          <w:sz w:val="28"/>
          <w:szCs w:val="28"/>
        </w:rPr>
        <w:t>Όπως είναι γνωστό το κτίριο της 80 ΑΔΤΕ είναι μεταξύ των 5 ιστορικών ακ</w:t>
      </w:r>
      <w:r w:rsidR="006B6237">
        <w:rPr>
          <w:rFonts w:ascii="Calibri" w:eastAsia="Arial" w:hAnsi="Calibri" w:cs="Calibri"/>
          <w:sz w:val="28"/>
          <w:szCs w:val="28"/>
        </w:rPr>
        <w:t>ινήτων που διεκδικεί ο Δήμος Κω</w:t>
      </w:r>
      <w:r w:rsidRPr="00AC446D">
        <w:rPr>
          <w:rFonts w:ascii="Calibri" w:eastAsia="Arial" w:hAnsi="Calibri" w:cs="Calibri"/>
          <w:sz w:val="28"/>
          <w:szCs w:val="28"/>
        </w:rPr>
        <w:t>.</w:t>
      </w:r>
    </w:p>
    <w:p w:rsidR="00AC446D" w:rsidRPr="00AC446D" w:rsidRDefault="006B6237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5j4dis7xieov" w:colFirst="0" w:colLast="0"/>
      <w:bookmarkEnd w:id="5"/>
      <w:r>
        <w:rPr>
          <w:rFonts w:ascii="Calibri" w:eastAsia="Arial" w:hAnsi="Calibri" w:cs="Calibri"/>
          <w:sz w:val="28"/>
          <w:szCs w:val="28"/>
        </w:rPr>
        <w:t xml:space="preserve">Το ιστορικό κτίριο της 80 ΑΔΤΕ </w:t>
      </w:r>
      <w:r w:rsidR="00AC446D" w:rsidRPr="00AC446D">
        <w:rPr>
          <w:rFonts w:ascii="Calibri" w:eastAsia="Arial" w:hAnsi="Calibri" w:cs="Calibri"/>
          <w:sz w:val="28"/>
          <w:szCs w:val="28"/>
        </w:rPr>
        <w:t xml:space="preserve">παραδόθηκε στην Κτηματική Εταιρεία του Δημοσίου (ΚΕΔ) στις 18-10-2010. Αποτελεί κτίριο ιδιαίτερης αρχιτεκτονικής αξίας της ιταλικής περιόδου, μεγάλης σημασίας για την πόλη της Κω και στολίδι για το Λιμάνι της. Η παραχώρηση και η χρήση του έχουν απασχολήσει </w:t>
      </w:r>
      <w:r w:rsidR="00AC446D" w:rsidRPr="00AC446D">
        <w:rPr>
          <w:rFonts w:ascii="Calibri" w:eastAsia="Arial" w:hAnsi="Calibri" w:cs="Calibri"/>
          <w:sz w:val="28"/>
          <w:szCs w:val="28"/>
        </w:rPr>
        <w:lastRenderedPageBreak/>
        <w:t>το Δημοτικό Συμβούλιο πολλές φορές κατά το παρελθόν και υπάρχουν αρκετές σχετικές αποφάσεις.</w:t>
      </w:r>
    </w:p>
    <w:p w:rsidR="00AC446D" w:rsidRPr="00AC446D" w:rsidRDefault="006B6237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yg7d8biqr322" w:colFirst="0" w:colLast="0"/>
      <w:bookmarkEnd w:id="6"/>
      <w:r>
        <w:rPr>
          <w:rFonts w:ascii="Calibri" w:eastAsia="Arial" w:hAnsi="Calibri" w:cs="Calibri"/>
          <w:sz w:val="28"/>
          <w:szCs w:val="28"/>
        </w:rPr>
        <w:t xml:space="preserve">Το </w:t>
      </w:r>
      <w:r w:rsidR="00AC446D" w:rsidRPr="00AC446D">
        <w:rPr>
          <w:rFonts w:ascii="Calibri" w:eastAsia="Arial" w:hAnsi="Calibri" w:cs="Calibri"/>
          <w:sz w:val="28"/>
          <w:szCs w:val="28"/>
        </w:rPr>
        <w:t xml:space="preserve">2010 και το 2013 με νεότερες αποφάσεις του Δημοτικού Συμβουλίου </w:t>
      </w:r>
      <w:r>
        <w:rPr>
          <w:rFonts w:ascii="Calibri" w:eastAsia="Arial" w:hAnsi="Calibri" w:cs="Calibri"/>
          <w:sz w:val="28"/>
          <w:szCs w:val="28"/>
        </w:rPr>
        <w:t xml:space="preserve">αποτυπώνεται η βούλησή του και του </w:t>
      </w:r>
      <w:proofErr w:type="spellStart"/>
      <w:r w:rsidR="00AC446D" w:rsidRPr="00AC446D">
        <w:rPr>
          <w:rFonts w:ascii="Calibri" w:eastAsia="Arial" w:hAnsi="Calibri" w:cs="Calibri"/>
          <w:sz w:val="28"/>
          <w:szCs w:val="28"/>
        </w:rPr>
        <w:t>Κωακού</w:t>
      </w:r>
      <w:proofErr w:type="spellEnd"/>
      <w:r w:rsidR="00AC446D" w:rsidRPr="00AC446D">
        <w:rPr>
          <w:rFonts w:ascii="Calibri" w:eastAsia="Arial" w:hAnsi="Calibri" w:cs="Calibri"/>
          <w:sz w:val="28"/>
          <w:szCs w:val="28"/>
        </w:rPr>
        <w:t xml:space="preserve"> λαού, να περιέλθει το ακίνητο στον Δήμο για τη δημιουργία Μουσείου </w:t>
      </w:r>
      <w:proofErr w:type="spellStart"/>
      <w:r>
        <w:rPr>
          <w:rFonts w:ascii="Calibri" w:eastAsia="Arial" w:hAnsi="Calibri" w:cs="Calibri"/>
          <w:sz w:val="28"/>
          <w:szCs w:val="28"/>
        </w:rPr>
        <w:t>Νεώτερης</w:t>
      </w:r>
      <w:proofErr w:type="spellEnd"/>
      <w:r>
        <w:rPr>
          <w:rFonts w:ascii="Calibri" w:eastAsia="Arial" w:hAnsi="Calibri" w:cs="Calibri"/>
          <w:sz w:val="28"/>
          <w:szCs w:val="28"/>
        </w:rPr>
        <w:t xml:space="preserve"> και Σύγχρονης Ιστορίας</w:t>
      </w:r>
      <w:r w:rsidR="00AC446D" w:rsidRPr="00AC446D">
        <w:rPr>
          <w:rFonts w:ascii="Calibri" w:eastAsia="Arial" w:hAnsi="Calibri" w:cs="Calibri"/>
          <w:sz w:val="28"/>
          <w:szCs w:val="28"/>
        </w:rPr>
        <w:t>.</w:t>
      </w:r>
    </w:p>
    <w:p w:rsidR="00AC446D" w:rsidRPr="00AC446D" w:rsidRDefault="00AC446D" w:rsidP="00AC446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gjdgxs" w:colFirst="0" w:colLast="0"/>
      <w:bookmarkEnd w:id="7"/>
      <w:r w:rsidRPr="00AC446D">
        <w:rPr>
          <w:rFonts w:ascii="Calibri" w:eastAsia="Arial" w:hAnsi="Calibri" w:cs="Calibri"/>
          <w:sz w:val="28"/>
          <w:szCs w:val="28"/>
        </w:rPr>
        <w:t>Η διεκδίκηση του κτιρίου της 80 ΑΔΤΕ ενώνει όλη την Κω.</w:t>
      </w:r>
    </w:p>
    <w:p w:rsidR="008B609F" w:rsidRPr="00D011A2" w:rsidRDefault="008B609F" w:rsidP="006B6237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bookmarkStart w:id="8" w:name="_GoBack"/>
      <w:bookmarkEnd w:id="8"/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2E" w:rsidRDefault="00C6042E" w:rsidP="0034192E">
      <w:r>
        <w:separator/>
      </w:r>
    </w:p>
  </w:endnote>
  <w:endnote w:type="continuationSeparator" w:id="0">
    <w:p w:rsidR="00C6042E" w:rsidRDefault="00C6042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23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2E" w:rsidRDefault="00C6042E" w:rsidP="0034192E">
      <w:r>
        <w:separator/>
      </w:r>
    </w:p>
  </w:footnote>
  <w:footnote w:type="continuationSeparator" w:id="0">
    <w:p w:rsidR="00C6042E" w:rsidRDefault="00C6042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B6237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446D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042E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D446C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6E689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B58CF6-CE94-4F84-97AC-9AB8134211AE}"/>
</file>

<file path=customXml/itemProps2.xml><?xml version="1.0" encoding="utf-8"?>
<ds:datastoreItem xmlns:ds="http://schemas.openxmlformats.org/officeDocument/2006/customXml" ds:itemID="{F53766D3-3FF2-42DE-9ECB-4D363F185416}"/>
</file>

<file path=customXml/itemProps3.xml><?xml version="1.0" encoding="utf-8"?>
<ds:datastoreItem xmlns:ds="http://schemas.openxmlformats.org/officeDocument/2006/customXml" ds:itemID="{89B428AC-CB9F-4ABB-88E6-104A3AE14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2017-05-29T11:25:00Z</dcterms:created>
  <dcterms:modified xsi:type="dcterms:W3CDTF">2017-05-29T11:48:00Z</dcterms:modified>
</cp:coreProperties>
</file>